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C" w:rsidRPr="00830AE8" w:rsidRDefault="0047725C" w:rsidP="003F40F2">
      <w:pPr>
        <w:tabs>
          <w:tab w:val="left" w:pos="0"/>
        </w:tabs>
        <w:spacing w:after="0" w:line="240" w:lineRule="auto"/>
        <w:jc w:val="center"/>
        <w:rPr>
          <w:b/>
          <w:color w:val="365F91"/>
          <w:sz w:val="28"/>
          <w:szCs w:val="28"/>
        </w:rPr>
        <w:sectPr w:rsidR="0047725C" w:rsidRPr="00830AE8" w:rsidSect="006207D4">
          <w:footerReference w:type="default" r:id="rId6"/>
          <w:pgSz w:w="12240" w:h="15840"/>
          <w:pgMar w:top="450" w:right="1350" w:bottom="360" w:left="1260" w:header="270" w:footer="720" w:gutter="0"/>
          <w:cols w:space="180"/>
          <w:formProt w:val="0"/>
          <w:docGrid w:linePitch="360"/>
        </w:sectPr>
      </w:pPr>
    </w:p>
    <w:p w:rsidR="0047725C" w:rsidRPr="00D20A55" w:rsidRDefault="0047725C" w:rsidP="00815DD7">
      <w:pPr>
        <w:tabs>
          <w:tab w:val="left" w:pos="0"/>
        </w:tabs>
        <w:spacing w:after="0"/>
        <w:rPr>
          <w:b/>
          <w:color w:val="365F91"/>
          <w:sz w:val="28"/>
          <w:szCs w:val="28"/>
        </w:rPr>
      </w:pPr>
      <w:r w:rsidRPr="00D20A55">
        <w:rPr>
          <w:b/>
          <w:color w:val="365F91"/>
          <w:sz w:val="28"/>
          <w:szCs w:val="28"/>
        </w:rPr>
        <w:lastRenderedPageBreak/>
        <w:t>JOURNAL TRANSFER SERVICES</w:t>
      </w:r>
    </w:p>
    <w:p w:rsidR="0047725C" w:rsidRPr="00D20A55" w:rsidRDefault="0047725C" w:rsidP="00815DD7">
      <w:pPr>
        <w:spacing w:after="0"/>
        <w:rPr>
          <w:i/>
        </w:rPr>
      </w:pPr>
      <w:r w:rsidRPr="00D20A55">
        <w:rPr>
          <w:b/>
          <w:color w:val="365F91"/>
        </w:rPr>
        <w:t>Today’s Date:</w:t>
      </w:r>
      <w:r w:rsidRPr="00D20A55">
        <w:t xml:space="preserve"> 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2977"/>
      </w:tblGrid>
      <w:tr w:rsidR="0047725C" w:rsidRPr="009E1565" w:rsidTr="009E1565">
        <w:trPr>
          <w:trHeight w:val="269"/>
        </w:trPr>
        <w:tc>
          <w:tcPr>
            <w:tcW w:w="2977" w:type="dxa"/>
          </w:tcPr>
          <w:p w:rsidR="0047725C" w:rsidRPr="009E1565" w:rsidRDefault="00D458AB" w:rsidP="009E1565">
            <w:pPr>
              <w:spacing w:after="0" w:line="240" w:lineRule="auto"/>
            </w:pPr>
            <w:r>
              <w:fldChar w:fldCharType="begin"/>
            </w:r>
            <w:r w:rsidR="0047725C">
              <w:instrText xml:space="preserve"> DATE \@ "MMMM d, yyyy" </w:instrText>
            </w:r>
            <w:r>
              <w:fldChar w:fldCharType="separate"/>
            </w:r>
            <w:r w:rsidR="00F564A5">
              <w:rPr>
                <w:noProof/>
              </w:rPr>
              <w:t>May 28, 2012</w:t>
            </w:r>
            <w:r>
              <w:fldChar w:fldCharType="end"/>
            </w:r>
          </w:p>
        </w:tc>
      </w:tr>
    </w:tbl>
    <w:p w:rsidR="0047725C" w:rsidRPr="003F40F2" w:rsidRDefault="0047725C" w:rsidP="0084580D">
      <w:pPr>
        <w:tabs>
          <w:tab w:val="left" w:pos="0"/>
        </w:tabs>
        <w:spacing w:after="0"/>
        <w:rPr>
          <w:b/>
          <w:color w:val="1F497D"/>
          <w:sz w:val="16"/>
          <w:szCs w:val="16"/>
        </w:rPr>
      </w:pPr>
    </w:p>
    <w:p w:rsidR="0047725C" w:rsidRPr="00D07640" w:rsidRDefault="0047725C" w:rsidP="0084580D">
      <w:pPr>
        <w:tabs>
          <w:tab w:val="left" w:pos="0"/>
        </w:tabs>
        <w:spacing w:after="0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lastRenderedPageBreak/>
        <w:t xml:space="preserve">                           </w:t>
      </w:r>
      <w:r w:rsidRPr="00D07640">
        <w:rPr>
          <w:b/>
          <w:color w:val="1F497D"/>
          <w:sz w:val="20"/>
          <w:szCs w:val="20"/>
        </w:rPr>
        <w:t>For questions please call your broker</w:t>
      </w:r>
    </w:p>
    <w:p w:rsidR="0047725C" w:rsidRPr="005E060C" w:rsidRDefault="0047725C" w:rsidP="006207D4">
      <w:pPr>
        <w:tabs>
          <w:tab w:val="left" w:pos="90"/>
        </w:tabs>
        <w:spacing w:after="0"/>
        <w:rPr>
          <w:sz w:val="18"/>
          <w:szCs w:val="18"/>
        </w:rPr>
      </w:pPr>
      <w:r>
        <w:rPr>
          <w:i/>
          <w:sz w:val="16"/>
          <w:szCs w:val="16"/>
        </w:rPr>
        <w:t xml:space="preserve">                              </w:t>
      </w:r>
      <w:r w:rsidRPr="00D20A5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>
        <w:rPr>
          <w:b/>
          <w:color w:val="1F497D"/>
          <w:sz w:val="20"/>
          <w:szCs w:val="20"/>
        </w:rPr>
        <w:t xml:space="preserve">Phone:      </w:t>
      </w:r>
      <w:r w:rsidRPr="00DF447D">
        <w:rPr>
          <w:b/>
          <w:color w:val="1F497D"/>
          <w:sz w:val="20"/>
          <w:szCs w:val="20"/>
        </w:rPr>
        <w:t>02-624-2788</w:t>
      </w:r>
    </w:p>
    <w:p w:rsidR="0047725C" w:rsidRPr="005E060C" w:rsidRDefault="0047725C" w:rsidP="006207D4">
      <w:pPr>
        <w:tabs>
          <w:tab w:val="left" w:pos="90"/>
        </w:tabs>
        <w:spacing w:after="0"/>
        <w:rPr>
          <w:sz w:val="18"/>
          <w:szCs w:val="18"/>
        </w:rPr>
      </w:pPr>
      <w:r>
        <w:rPr>
          <w:b/>
          <w:color w:val="1F497D"/>
          <w:sz w:val="18"/>
          <w:szCs w:val="18"/>
        </w:rPr>
        <w:t xml:space="preserve"> </w:t>
      </w:r>
    </w:p>
    <w:p w:rsidR="0047725C" w:rsidRPr="00D20A55" w:rsidRDefault="0047725C" w:rsidP="006207D4">
      <w:pPr>
        <w:tabs>
          <w:tab w:val="left" w:pos="90"/>
        </w:tabs>
        <w:spacing w:after="0"/>
        <w:rPr>
          <w:sz w:val="18"/>
          <w:szCs w:val="18"/>
        </w:rPr>
        <w:sectPr w:rsidR="0047725C" w:rsidRPr="00D20A55" w:rsidSect="00D20A55">
          <w:type w:val="continuous"/>
          <w:pgSz w:w="12240" w:h="15840"/>
          <w:pgMar w:top="450" w:right="990" w:bottom="360" w:left="1260" w:header="270" w:footer="720" w:gutter="0"/>
          <w:cols w:num="2" w:space="180"/>
          <w:docGrid w:linePitch="360"/>
        </w:sectPr>
      </w:pPr>
      <w:r>
        <w:rPr>
          <w:b/>
          <w:color w:val="1F497D"/>
          <w:sz w:val="18"/>
          <w:szCs w:val="18"/>
        </w:rPr>
        <w:t xml:space="preserve"> </w:t>
      </w:r>
    </w:p>
    <w:p w:rsidR="0047725C" w:rsidRPr="00D20A55" w:rsidRDefault="0047725C" w:rsidP="00536551">
      <w:pPr>
        <w:spacing w:after="0"/>
        <w:rPr>
          <w:b/>
          <w:color w:val="365F91"/>
          <w:sz w:val="4"/>
          <w:szCs w:val="4"/>
        </w:rPr>
      </w:pP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9576"/>
      </w:tblGrid>
      <w:tr w:rsidR="0047725C" w:rsidRPr="00441B6F" w:rsidTr="009E1565">
        <w:tc>
          <w:tcPr>
            <w:tcW w:w="9576" w:type="dxa"/>
            <w:shd w:val="clear" w:color="auto" w:fill="365F91"/>
          </w:tcPr>
          <w:p w:rsidR="0047725C" w:rsidRPr="009E1565" w:rsidRDefault="0047725C" w:rsidP="00DB6967">
            <w:pPr>
              <w:spacing w:after="0" w:line="240" w:lineRule="auto"/>
              <w:jc w:val="center"/>
              <w:rPr>
                <w:i/>
                <w:color w:val="FFFFFF"/>
                <w:lang w:val="es-VE"/>
              </w:rPr>
            </w:pPr>
            <w:r w:rsidRPr="009E1565">
              <w:rPr>
                <w:b/>
                <w:color w:val="FFFFFF"/>
                <w:lang w:val="es-VE"/>
              </w:rPr>
              <w:t xml:space="preserve">FROM (SENDING CUSTOMER INFORMATION)  </w:t>
            </w:r>
          </w:p>
        </w:tc>
      </w:tr>
    </w:tbl>
    <w:p w:rsidR="0047725C" w:rsidRPr="00D815E9" w:rsidRDefault="0047725C" w:rsidP="00D35C07">
      <w:pPr>
        <w:spacing w:after="0"/>
        <w:rPr>
          <w:i/>
          <w:sz w:val="16"/>
          <w:szCs w:val="16"/>
          <w:lang w:val="es-VE"/>
        </w:rPr>
      </w:pPr>
      <w:r>
        <w:rPr>
          <w:b/>
          <w:color w:val="365F91"/>
          <w:lang w:val="es-VE"/>
        </w:rPr>
        <w:t xml:space="preserve">Sending </w:t>
      </w:r>
      <w:r w:rsidRPr="001E6116">
        <w:rPr>
          <w:b/>
          <w:color w:val="365F91"/>
          <w:lang w:val="es-VE"/>
        </w:rPr>
        <w:t>Client’s Name:</w:t>
      </w:r>
      <w:r w:rsidRPr="001E6116">
        <w:rPr>
          <w:b/>
          <w:lang w:val="es-VE"/>
        </w:rPr>
        <w:t xml:space="preserve">  </w:t>
      </w:r>
    </w:p>
    <w:p w:rsidR="0047725C" w:rsidRDefault="0047725C" w:rsidP="009E1565">
      <w:pPr>
        <w:spacing w:after="0" w:line="240" w:lineRule="auto"/>
        <w:rPr>
          <w:lang w:val="es-VE"/>
        </w:rPr>
        <w:sectPr w:rsidR="0047725C" w:rsidSect="00D20A55">
          <w:type w:val="continuous"/>
          <w:pgSz w:w="12240" w:h="15840"/>
          <w:pgMar w:top="450" w:right="1440" w:bottom="450" w:left="1260" w:header="27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9576"/>
      </w:tblGrid>
      <w:tr w:rsidR="0047725C" w:rsidRPr="00441B6F" w:rsidTr="00536551">
        <w:trPr>
          <w:trHeight w:val="332"/>
        </w:trPr>
        <w:tc>
          <w:tcPr>
            <w:tcW w:w="9576" w:type="dxa"/>
          </w:tcPr>
          <w:p w:rsidR="0047725C" w:rsidRPr="00FC0FAC" w:rsidRDefault="0047725C" w:rsidP="009E1565">
            <w:pPr>
              <w:spacing w:after="0" w:line="240" w:lineRule="auto"/>
              <w:rPr>
                <w:lang w:val="es-VE"/>
              </w:rPr>
            </w:pPr>
          </w:p>
        </w:tc>
      </w:tr>
    </w:tbl>
    <w:p w:rsidR="0047725C" w:rsidRDefault="0047725C" w:rsidP="00AD3372">
      <w:pPr>
        <w:spacing w:after="0"/>
        <w:rPr>
          <w:b/>
          <w:color w:val="365F91"/>
          <w:lang w:val="es-VE"/>
        </w:rPr>
        <w:sectPr w:rsidR="0047725C" w:rsidSect="00D20A55">
          <w:type w:val="continuous"/>
          <w:pgSz w:w="12240" w:h="15840"/>
          <w:pgMar w:top="450" w:right="1440" w:bottom="450" w:left="1260" w:header="270" w:footer="720" w:gutter="0"/>
          <w:cols w:space="720"/>
          <w:formProt w:val="0"/>
          <w:docGrid w:linePitch="360"/>
        </w:sectPr>
      </w:pPr>
    </w:p>
    <w:p w:rsidR="0047725C" w:rsidRPr="00D815E9" w:rsidRDefault="0047725C" w:rsidP="00AD3372">
      <w:pPr>
        <w:spacing w:after="0"/>
        <w:rPr>
          <w:i/>
          <w:sz w:val="16"/>
          <w:szCs w:val="16"/>
          <w:lang w:val="es-VE"/>
        </w:rPr>
      </w:pPr>
      <w:r>
        <w:rPr>
          <w:b/>
          <w:color w:val="365F91"/>
          <w:lang w:val="es-VE"/>
        </w:rPr>
        <w:lastRenderedPageBreak/>
        <w:t xml:space="preserve">Sending </w:t>
      </w:r>
      <w:r w:rsidRPr="001E6116">
        <w:rPr>
          <w:b/>
          <w:color w:val="365F91"/>
          <w:lang w:val="es-VE"/>
        </w:rPr>
        <w:t>Client’s Account Number:</w:t>
      </w:r>
      <w:r w:rsidRPr="001E6116">
        <w:rPr>
          <w:b/>
          <w:lang w:val="es-VE"/>
        </w:rPr>
        <w:t xml:space="preserve">  </w:t>
      </w:r>
    </w:p>
    <w:p w:rsidR="0047725C" w:rsidRDefault="0047725C" w:rsidP="009E1565">
      <w:pPr>
        <w:spacing w:after="0" w:line="240" w:lineRule="auto"/>
        <w:rPr>
          <w:lang w:val="es-VE"/>
        </w:rPr>
        <w:sectPr w:rsidR="0047725C" w:rsidSect="00D20A55">
          <w:type w:val="continuous"/>
          <w:pgSz w:w="12240" w:h="15840"/>
          <w:pgMar w:top="450" w:right="1440" w:bottom="450" w:left="1260" w:header="27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9576"/>
      </w:tblGrid>
      <w:tr w:rsidR="0047725C" w:rsidRPr="00441B6F" w:rsidTr="00536551">
        <w:trPr>
          <w:trHeight w:val="305"/>
        </w:trPr>
        <w:tc>
          <w:tcPr>
            <w:tcW w:w="9576" w:type="dxa"/>
          </w:tcPr>
          <w:p w:rsidR="0047725C" w:rsidRPr="00FC0FAC" w:rsidRDefault="0047725C" w:rsidP="009E1565">
            <w:pPr>
              <w:spacing w:after="0" w:line="240" w:lineRule="auto"/>
              <w:rPr>
                <w:lang w:val="es-VE"/>
              </w:rPr>
            </w:pPr>
          </w:p>
        </w:tc>
      </w:tr>
    </w:tbl>
    <w:p w:rsidR="0047725C" w:rsidRDefault="0047725C" w:rsidP="00AD3372">
      <w:pPr>
        <w:spacing w:after="0"/>
        <w:rPr>
          <w:i/>
          <w:sz w:val="16"/>
          <w:szCs w:val="16"/>
          <w:lang w:val="es-VE"/>
        </w:rPr>
        <w:sectPr w:rsidR="0047725C" w:rsidSect="00D20A55">
          <w:type w:val="continuous"/>
          <w:pgSz w:w="12240" w:h="15840"/>
          <w:pgMar w:top="450" w:right="1440" w:bottom="450" w:left="1260" w:header="270" w:footer="720" w:gutter="0"/>
          <w:cols w:space="720"/>
          <w:formProt w:val="0"/>
          <w:docGrid w:linePitch="360"/>
        </w:sectPr>
      </w:pPr>
    </w:p>
    <w:p w:rsidR="0047725C" w:rsidRDefault="0047725C" w:rsidP="00AD3372">
      <w:pPr>
        <w:spacing w:after="0"/>
        <w:rPr>
          <w:i/>
          <w:sz w:val="16"/>
          <w:szCs w:val="16"/>
          <w:lang w:val="es-VE"/>
        </w:rPr>
      </w:pP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9576"/>
      </w:tblGrid>
      <w:tr w:rsidR="0047725C" w:rsidRPr="009E1565" w:rsidTr="009E1565">
        <w:tc>
          <w:tcPr>
            <w:tcW w:w="9576" w:type="dxa"/>
            <w:shd w:val="clear" w:color="auto" w:fill="365F91"/>
          </w:tcPr>
          <w:p w:rsidR="0047725C" w:rsidRPr="009E1565" w:rsidRDefault="0047725C" w:rsidP="00DB6967">
            <w:pPr>
              <w:spacing w:after="0" w:line="240" w:lineRule="auto"/>
              <w:jc w:val="center"/>
              <w:rPr>
                <w:i/>
                <w:color w:val="FFFFFF"/>
                <w:lang w:val="es-VE"/>
              </w:rPr>
            </w:pPr>
            <w:r w:rsidRPr="009E1565">
              <w:rPr>
                <w:b/>
                <w:color w:val="FFFFFF"/>
                <w:lang w:val="es-VE"/>
              </w:rPr>
              <w:t>TO (RECEIVING CUSTOMER INFORMATION</w:t>
            </w:r>
            <w:r>
              <w:rPr>
                <w:b/>
                <w:color w:val="FFFFFF"/>
                <w:lang w:val="es-VE"/>
              </w:rPr>
              <w:t>)</w:t>
            </w:r>
          </w:p>
        </w:tc>
      </w:tr>
    </w:tbl>
    <w:p w:rsidR="0047725C" w:rsidRDefault="0047725C" w:rsidP="0043405D">
      <w:pPr>
        <w:spacing w:after="0"/>
        <w:rPr>
          <w:b/>
          <w:color w:val="365F91"/>
          <w:lang w:val="es-VE"/>
        </w:rPr>
        <w:sectPr w:rsidR="0047725C" w:rsidSect="00D20A55">
          <w:type w:val="continuous"/>
          <w:pgSz w:w="12240" w:h="15840"/>
          <w:pgMar w:top="450" w:right="1440" w:bottom="450" w:left="1260" w:header="270" w:footer="720" w:gutter="0"/>
          <w:cols w:space="720"/>
          <w:docGrid w:linePitch="360"/>
        </w:sectPr>
      </w:pPr>
    </w:p>
    <w:p w:rsidR="0047725C" w:rsidRPr="001E6116" w:rsidRDefault="0047725C" w:rsidP="0043405D">
      <w:pPr>
        <w:spacing w:after="0"/>
        <w:rPr>
          <w:i/>
          <w:lang w:val="es-VE"/>
        </w:rPr>
      </w:pPr>
      <w:r>
        <w:rPr>
          <w:b/>
          <w:color w:val="365F91"/>
          <w:lang w:val="es-VE"/>
        </w:rPr>
        <w:lastRenderedPageBreak/>
        <w:t xml:space="preserve">Receiving </w:t>
      </w:r>
      <w:r w:rsidRPr="001E6116">
        <w:rPr>
          <w:b/>
          <w:color w:val="365F91"/>
          <w:lang w:val="es-VE"/>
        </w:rPr>
        <w:t>Client’s Name:</w:t>
      </w:r>
      <w:r w:rsidRPr="001E6116">
        <w:rPr>
          <w:b/>
          <w:lang w:val="es-VE"/>
        </w:rPr>
        <w:t xml:space="preserve">  </w:t>
      </w:r>
    </w:p>
    <w:p w:rsidR="0047725C" w:rsidRDefault="0047725C" w:rsidP="009E1565">
      <w:pPr>
        <w:spacing w:after="0" w:line="240" w:lineRule="auto"/>
        <w:rPr>
          <w:lang w:val="es-VE"/>
        </w:rPr>
        <w:sectPr w:rsidR="0047725C" w:rsidSect="00D20A55">
          <w:type w:val="continuous"/>
          <w:pgSz w:w="12240" w:h="15840"/>
          <w:pgMar w:top="450" w:right="1440" w:bottom="450" w:left="1260" w:header="27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9576"/>
      </w:tblGrid>
      <w:tr w:rsidR="0047725C" w:rsidRPr="00441B6F" w:rsidTr="00536551">
        <w:trPr>
          <w:trHeight w:val="332"/>
        </w:trPr>
        <w:tc>
          <w:tcPr>
            <w:tcW w:w="9576" w:type="dxa"/>
          </w:tcPr>
          <w:p w:rsidR="0047725C" w:rsidRPr="00FC0FAC" w:rsidRDefault="0047725C" w:rsidP="009E1565">
            <w:pPr>
              <w:spacing w:after="0" w:line="240" w:lineRule="auto"/>
              <w:rPr>
                <w:lang w:val="es-VE"/>
              </w:rPr>
            </w:pPr>
          </w:p>
        </w:tc>
      </w:tr>
    </w:tbl>
    <w:p w:rsidR="0047725C" w:rsidRDefault="0047725C" w:rsidP="0043405D">
      <w:pPr>
        <w:spacing w:after="0"/>
        <w:rPr>
          <w:b/>
          <w:color w:val="365F91"/>
          <w:lang w:val="es-VE"/>
        </w:rPr>
        <w:sectPr w:rsidR="0047725C" w:rsidSect="00D20A55">
          <w:type w:val="continuous"/>
          <w:pgSz w:w="12240" w:h="15840"/>
          <w:pgMar w:top="450" w:right="1440" w:bottom="450" w:left="1260" w:header="270" w:footer="720" w:gutter="0"/>
          <w:cols w:space="720"/>
          <w:formProt w:val="0"/>
          <w:docGrid w:linePitch="360"/>
        </w:sectPr>
      </w:pPr>
    </w:p>
    <w:p w:rsidR="0047725C" w:rsidRPr="001E6116" w:rsidRDefault="0047725C" w:rsidP="0043405D">
      <w:pPr>
        <w:spacing w:after="0"/>
        <w:rPr>
          <w:i/>
          <w:lang w:val="es-VE"/>
        </w:rPr>
      </w:pPr>
      <w:r>
        <w:rPr>
          <w:b/>
          <w:color w:val="365F91"/>
          <w:lang w:val="es-VE"/>
        </w:rPr>
        <w:lastRenderedPageBreak/>
        <w:t xml:space="preserve">Receiving </w:t>
      </w:r>
      <w:r w:rsidRPr="001E6116">
        <w:rPr>
          <w:b/>
          <w:color w:val="365F91"/>
          <w:lang w:val="es-VE"/>
        </w:rPr>
        <w:t>Client’s Account Number:</w:t>
      </w:r>
      <w:r w:rsidRPr="001E6116">
        <w:rPr>
          <w:b/>
          <w:lang w:val="es-VE"/>
        </w:rPr>
        <w:t xml:space="preserve">  </w:t>
      </w:r>
    </w:p>
    <w:p w:rsidR="0047725C" w:rsidRDefault="0047725C" w:rsidP="009E1565">
      <w:pPr>
        <w:spacing w:after="0" w:line="240" w:lineRule="auto"/>
        <w:rPr>
          <w:lang w:val="es-VE"/>
        </w:rPr>
        <w:sectPr w:rsidR="0047725C" w:rsidSect="00D20A55">
          <w:type w:val="continuous"/>
          <w:pgSz w:w="12240" w:h="15840"/>
          <w:pgMar w:top="450" w:right="1440" w:bottom="450" w:left="1260" w:header="27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9576"/>
      </w:tblGrid>
      <w:tr w:rsidR="0047725C" w:rsidRPr="00441B6F" w:rsidTr="00536551">
        <w:trPr>
          <w:trHeight w:val="305"/>
        </w:trPr>
        <w:tc>
          <w:tcPr>
            <w:tcW w:w="9576" w:type="dxa"/>
          </w:tcPr>
          <w:p w:rsidR="0047725C" w:rsidRPr="00FC0FAC" w:rsidRDefault="0047725C" w:rsidP="003E660B">
            <w:pPr>
              <w:spacing w:after="0" w:line="240" w:lineRule="auto"/>
              <w:jc w:val="both"/>
              <w:rPr>
                <w:lang w:val="es-VE"/>
              </w:rPr>
            </w:pPr>
          </w:p>
        </w:tc>
      </w:tr>
    </w:tbl>
    <w:p w:rsidR="0047725C" w:rsidRPr="001E6116" w:rsidRDefault="0047725C" w:rsidP="0043405D">
      <w:pPr>
        <w:spacing w:after="0"/>
        <w:rPr>
          <w:b/>
          <w:color w:val="365F91"/>
          <w:lang w:val="es-VE"/>
        </w:rPr>
        <w:sectPr w:rsidR="0047725C" w:rsidRPr="001E6116" w:rsidSect="00D20A55">
          <w:type w:val="continuous"/>
          <w:pgSz w:w="12240" w:h="15840"/>
          <w:pgMar w:top="450" w:right="1440" w:bottom="450" w:left="1260" w:header="270" w:footer="720" w:gutter="0"/>
          <w:cols w:space="720"/>
          <w:formProt w:val="0"/>
          <w:docGrid w:linePitch="360"/>
        </w:sectPr>
      </w:pPr>
    </w:p>
    <w:p w:rsidR="0047725C" w:rsidRDefault="0047725C" w:rsidP="00AD3372">
      <w:pPr>
        <w:spacing w:after="0"/>
        <w:rPr>
          <w:i/>
          <w:sz w:val="16"/>
          <w:szCs w:val="16"/>
          <w:lang w:val="es-VE"/>
        </w:rPr>
      </w:pPr>
    </w:p>
    <w:tbl>
      <w:tblPr>
        <w:tblpPr w:leftFromText="180" w:rightFromText="180" w:vertAnchor="text" w:tblpY="-76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9576"/>
      </w:tblGrid>
      <w:tr w:rsidR="0047725C" w:rsidRPr="00441B6F" w:rsidTr="00536551">
        <w:tc>
          <w:tcPr>
            <w:tcW w:w="9576" w:type="dxa"/>
            <w:shd w:val="clear" w:color="auto" w:fill="365F91"/>
            <w:vAlign w:val="center"/>
          </w:tcPr>
          <w:p w:rsidR="0047725C" w:rsidRPr="00D20A55" w:rsidRDefault="0047725C" w:rsidP="00830AE8">
            <w:pPr>
              <w:spacing w:after="0" w:line="240" w:lineRule="auto"/>
              <w:jc w:val="center"/>
              <w:rPr>
                <w:i/>
                <w:color w:val="FFFFFF"/>
              </w:rPr>
            </w:pPr>
            <w:r w:rsidRPr="00D20A55">
              <w:rPr>
                <w:b/>
                <w:color w:val="FFFFFF"/>
              </w:rPr>
              <w:t xml:space="preserve">REASON FOR MAKING TRANSFER  </w:t>
            </w:r>
          </w:p>
        </w:tc>
      </w:tr>
    </w:tbl>
    <w:p w:rsidR="0047725C" w:rsidRPr="00D20A55" w:rsidRDefault="0047725C" w:rsidP="00536551">
      <w:pPr>
        <w:spacing w:after="0" w:line="240" w:lineRule="auto"/>
        <w:sectPr w:rsidR="0047725C" w:rsidRPr="00D20A55" w:rsidSect="00D20A55">
          <w:type w:val="continuous"/>
          <w:pgSz w:w="12240" w:h="15840"/>
          <w:pgMar w:top="450" w:right="1440" w:bottom="270" w:left="1260" w:header="27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9576"/>
      </w:tblGrid>
      <w:tr w:rsidR="0047725C" w:rsidRPr="00441B6F" w:rsidTr="00377047">
        <w:tc>
          <w:tcPr>
            <w:tcW w:w="9576" w:type="dxa"/>
          </w:tcPr>
          <w:p w:rsidR="0047725C" w:rsidRPr="000B6083" w:rsidRDefault="0047725C" w:rsidP="003770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725C" w:rsidRPr="00441B6F" w:rsidTr="00377047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47725C" w:rsidRPr="00377047" w:rsidRDefault="0047725C" w:rsidP="00377047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:rsidR="0047725C" w:rsidRPr="00D20A55" w:rsidRDefault="0047725C" w:rsidP="00AD3372">
      <w:pPr>
        <w:spacing w:after="0"/>
        <w:rPr>
          <w:i/>
          <w:sz w:val="16"/>
          <w:szCs w:val="16"/>
        </w:rPr>
        <w:sectPr w:rsidR="0047725C" w:rsidRPr="00D20A55" w:rsidSect="00D20A55">
          <w:type w:val="continuous"/>
          <w:pgSz w:w="12240" w:h="15840"/>
          <w:pgMar w:top="450" w:right="1440" w:bottom="360" w:left="1260" w:header="270" w:footer="720" w:gutter="0"/>
          <w:cols w:space="720"/>
          <w:formProt w:val="0"/>
          <w:docGrid w:linePitch="360"/>
        </w:sectPr>
      </w:pP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9576"/>
      </w:tblGrid>
      <w:tr w:rsidR="0047725C" w:rsidRPr="009E1565" w:rsidTr="009E1565">
        <w:tc>
          <w:tcPr>
            <w:tcW w:w="9576" w:type="dxa"/>
            <w:shd w:val="clear" w:color="auto" w:fill="365F91"/>
          </w:tcPr>
          <w:p w:rsidR="0047725C" w:rsidRPr="009E1565" w:rsidRDefault="0047725C" w:rsidP="00DB6967">
            <w:pPr>
              <w:spacing w:after="0" w:line="240" w:lineRule="auto"/>
              <w:jc w:val="center"/>
              <w:rPr>
                <w:i/>
                <w:color w:val="FFFFFF"/>
                <w:lang w:val="es-VE"/>
              </w:rPr>
            </w:pPr>
            <w:r w:rsidRPr="009E1565">
              <w:rPr>
                <w:b/>
                <w:color w:val="FFFFFF"/>
                <w:lang w:val="es-VE"/>
              </w:rPr>
              <w:lastRenderedPageBreak/>
              <w:t xml:space="preserve">FUNDS TRANSFERRED  </w:t>
            </w:r>
          </w:p>
        </w:tc>
      </w:tr>
    </w:tbl>
    <w:p w:rsidR="0047725C" w:rsidRPr="001E6116" w:rsidRDefault="0047725C" w:rsidP="006D74CE">
      <w:pPr>
        <w:spacing w:after="0"/>
        <w:rPr>
          <w:b/>
          <w:color w:val="365F91"/>
          <w:lang w:val="es-VE"/>
        </w:rPr>
        <w:sectPr w:rsidR="0047725C" w:rsidRPr="001E6116" w:rsidSect="00D20A55">
          <w:type w:val="continuous"/>
          <w:pgSz w:w="12240" w:h="15840"/>
          <w:pgMar w:top="450" w:right="1440" w:bottom="360" w:left="1260" w:header="270" w:footer="720" w:gutter="0"/>
          <w:cols w:space="720"/>
          <w:docGrid w:linePitch="360"/>
        </w:sectPr>
      </w:pPr>
    </w:p>
    <w:p w:rsidR="0047725C" w:rsidRPr="000F46DE" w:rsidRDefault="0047725C" w:rsidP="000F46DE">
      <w:pPr>
        <w:spacing w:after="0" w:line="240" w:lineRule="auto"/>
        <w:rPr>
          <w:b/>
        </w:rPr>
      </w:pPr>
      <w:r w:rsidRPr="00AA5AFA">
        <w:rPr>
          <w:b/>
          <w:color w:val="365F91"/>
        </w:rPr>
        <w:lastRenderedPageBreak/>
        <w:t>Transfer ALL CASH &amp; SECURITIES:</w:t>
      </w:r>
      <w:r w:rsidRPr="00AA5AFA">
        <w:rPr>
          <w:b/>
        </w:rPr>
        <w:t xml:space="preserve">                   </w:t>
      </w:r>
      <w:r>
        <w:rPr>
          <w:b/>
        </w:rPr>
        <w:t xml:space="preserve">                      </w:t>
      </w:r>
      <w:r w:rsidRPr="00AA5AFA">
        <w:rPr>
          <w:b/>
        </w:rPr>
        <w:t xml:space="preserve">   </w:t>
      </w:r>
      <w:r w:rsidRPr="00AA5AFA">
        <w:rPr>
          <w:b/>
          <w:color w:val="365F91"/>
        </w:rPr>
        <w:t>If YES, are you CLOSING the account?</w:t>
      </w:r>
      <w:r w:rsidRPr="00D20A55">
        <w:rPr>
          <w:i/>
          <w:sz w:val="16"/>
          <w:szCs w:val="16"/>
        </w:rPr>
        <w:t xml:space="preserve">                                                               </w:t>
      </w:r>
    </w:p>
    <w:p w:rsidR="0047725C" w:rsidRPr="00D20A55" w:rsidRDefault="0047725C" w:rsidP="009E1565">
      <w:pPr>
        <w:spacing w:after="0" w:line="240" w:lineRule="auto"/>
        <w:rPr>
          <w:b/>
          <w:color w:val="365F91"/>
        </w:rPr>
        <w:sectPr w:rsidR="0047725C" w:rsidRPr="00D20A55" w:rsidSect="00D20A55">
          <w:type w:val="continuous"/>
          <w:pgSz w:w="12240" w:h="15840"/>
          <w:pgMar w:top="450" w:right="1440" w:bottom="1440" w:left="1260" w:header="270" w:footer="720" w:gutter="0"/>
          <w:cols w:space="720"/>
          <w:docGrid w:linePitch="360"/>
        </w:sectPr>
      </w:pPr>
    </w:p>
    <w:tbl>
      <w:tblPr>
        <w:tblW w:w="6834" w:type="dxa"/>
        <w:tblInd w:w="918" w:type="dxa"/>
        <w:tblBorders>
          <w:insideV w:val="single" w:sz="4" w:space="0" w:color="000000"/>
        </w:tblBorders>
        <w:tblLook w:val="00A0"/>
      </w:tblPr>
      <w:tblGrid>
        <w:gridCol w:w="540"/>
        <w:gridCol w:w="2605"/>
        <w:gridCol w:w="1985"/>
        <w:gridCol w:w="540"/>
        <w:gridCol w:w="1164"/>
      </w:tblGrid>
      <w:tr w:rsidR="0047725C" w:rsidRPr="009E1565" w:rsidTr="0048273F">
        <w:tc>
          <w:tcPr>
            <w:tcW w:w="5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7725C" w:rsidRPr="00D20A55" w:rsidRDefault="0047725C" w:rsidP="009E1565">
            <w:pPr>
              <w:spacing w:after="0" w:line="240" w:lineRule="auto"/>
            </w:pPr>
          </w:p>
        </w:tc>
        <w:tc>
          <w:tcPr>
            <w:tcW w:w="2605" w:type="dxa"/>
            <w:tcBorders>
              <w:left w:val="single" w:sz="4" w:space="0" w:color="365F91"/>
              <w:right w:val="nil"/>
            </w:tcBorders>
          </w:tcPr>
          <w:p w:rsidR="0047725C" w:rsidRPr="000F46DE" w:rsidRDefault="0047725C" w:rsidP="009E1565">
            <w:pPr>
              <w:spacing w:after="0" w:line="240" w:lineRule="auto"/>
              <w:rPr>
                <w:b/>
                <w:color w:val="365F91"/>
              </w:rPr>
            </w:pPr>
            <w:r w:rsidRPr="00D20A55">
              <w:rPr>
                <w:b/>
                <w:color w:val="365F91"/>
              </w:rPr>
              <w:t xml:space="preserve">    </w:t>
            </w:r>
            <w:r w:rsidRPr="000F46DE">
              <w:rPr>
                <w:b/>
                <w:color w:val="365F91"/>
              </w:rPr>
              <w:t xml:space="preserve">Yes </w:t>
            </w:r>
          </w:p>
        </w:tc>
        <w:tc>
          <w:tcPr>
            <w:tcW w:w="1985" w:type="dxa"/>
            <w:tcBorders>
              <w:left w:val="nil"/>
              <w:right w:val="single" w:sz="4" w:space="0" w:color="365F91"/>
            </w:tcBorders>
          </w:tcPr>
          <w:p w:rsidR="0047725C" w:rsidRPr="000F46DE" w:rsidRDefault="0047725C" w:rsidP="009E1565">
            <w:pPr>
              <w:spacing w:after="0" w:line="240" w:lineRule="auto"/>
              <w:rPr>
                <w:b/>
                <w:color w:val="365F91"/>
              </w:rPr>
            </w:pPr>
          </w:p>
        </w:tc>
        <w:tc>
          <w:tcPr>
            <w:tcW w:w="5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7725C" w:rsidRPr="000F46DE" w:rsidRDefault="0047725C" w:rsidP="001B37BF">
            <w:pPr>
              <w:spacing w:after="0" w:line="240" w:lineRule="auto"/>
            </w:pPr>
          </w:p>
        </w:tc>
        <w:tc>
          <w:tcPr>
            <w:tcW w:w="1164" w:type="dxa"/>
            <w:tcBorders>
              <w:left w:val="single" w:sz="4" w:space="0" w:color="365F91"/>
            </w:tcBorders>
          </w:tcPr>
          <w:p w:rsidR="0047725C" w:rsidRPr="000F46DE" w:rsidRDefault="0047725C" w:rsidP="002B2601">
            <w:pPr>
              <w:spacing w:after="0" w:line="240" w:lineRule="auto"/>
              <w:rPr>
                <w:b/>
                <w:color w:val="365F91"/>
              </w:rPr>
            </w:pPr>
            <w:r w:rsidRPr="000F46DE">
              <w:rPr>
                <w:b/>
                <w:color w:val="365F91"/>
              </w:rPr>
              <w:t xml:space="preserve">Yes </w:t>
            </w:r>
          </w:p>
        </w:tc>
      </w:tr>
    </w:tbl>
    <w:p w:rsidR="0047725C" w:rsidRPr="000F46DE" w:rsidRDefault="0047725C" w:rsidP="006D74CE">
      <w:pPr>
        <w:spacing w:after="0"/>
        <w:rPr>
          <w:b/>
          <w:color w:val="365F91"/>
        </w:rPr>
        <w:sectPr w:rsidR="0047725C" w:rsidRPr="000F46DE" w:rsidSect="00D20A55">
          <w:type w:val="continuous"/>
          <w:pgSz w:w="12240" w:h="15840"/>
          <w:pgMar w:top="450" w:right="1440" w:bottom="1440" w:left="1260" w:header="270" w:footer="720" w:gutter="0"/>
          <w:cols w:space="720"/>
          <w:formProt w:val="0"/>
          <w:docGrid w:linePitch="360"/>
        </w:sectPr>
      </w:pPr>
    </w:p>
    <w:p w:rsidR="0047725C" w:rsidRPr="0043405D" w:rsidRDefault="0047725C" w:rsidP="0043405D">
      <w:pPr>
        <w:spacing w:after="0"/>
        <w:rPr>
          <w:b/>
          <w:color w:val="365F91"/>
        </w:rPr>
      </w:pPr>
      <w:r>
        <w:rPr>
          <w:b/>
          <w:color w:val="365F91"/>
        </w:rPr>
        <w:lastRenderedPageBreak/>
        <w:t>Otherwise</w:t>
      </w:r>
      <w:r w:rsidRPr="0043405D">
        <w:rPr>
          <w:b/>
          <w:color w:val="365F91"/>
        </w:rPr>
        <w:t xml:space="preserve">, </w:t>
      </w:r>
      <w:r>
        <w:rPr>
          <w:b/>
          <w:color w:val="365F91"/>
        </w:rPr>
        <w:t>specify</w:t>
      </w:r>
      <w:r w:rsidRPr="0043405D">
        <w:rPr>
          <w:b/>
          <w:color w:val="365F91"/>
        </w:rPr>
        <w:t xml:space="preserve"> </w:t>
      </w:r>
      <w:r>
        <w:rPr>
          <w:b/>
          <w:color w:val="365F91"/>
        </w:rPr>
        <w:t>CASH</w:t>
      </w:r>
      <w:r w:rsidRPr="0043405D">
        <w:rPr>
          <w:b/>
          <w:color w:val="365F91"/>
        </w:rPr>
        <w:t xml:space="preserve"> to be transferred </w:t>
      </w:r>
    </w:p>
    <w:p w:rsidR="0047725C" w:rsidRPr="00DB6967" w:rsidRDefault="0047725C" w:rsidP="00DB6967">
      <w:pPr>
        <w:spacing w:after="0"/>
        <w:rPr>
          <w:i/>
          <w:sz w:val="16"/>
          <w:szCs w:val="16"/>
        </w:rPr>
        <w:sectPr w:rsidR="0047725C" w:rsidRPr="00DB6967" w:rsidSect="00D20A55">
          <w:type w:val="continuous"/>
          <w:pgSz w:w="12240" w:h="15840"/>
          <w:pgMar w:top="450" w:right="1440" w:bottom="1440" w:left="1260" w:header="270" w:footer="720" w:gutter="0"/>
          <w:cols w:space="720"/>
          <w:docGrid w:linePitch="360"/>
        </w:sectPr>
      </w:pPr>
      <w:r w:rsidRPr="00AA5AFA">
        <w:rPr>
          <w:b/>
          <w:color w:val="365F91"/>
        </w:rPr>
        <w:t>Amount (US $):</w:t>
      </w:r>
      <w:r w:rsidRPr="00AA5AFA">
        <w:rPr>
          <w:b/>
        </w:rPr>
        <w:t xml:space="preserve"> </w:t>
      </w:r>
      <w:r>
        <w:rPr>
          <w:i/>
          <w:sz w:val="14"/>
          <w:szCs w:val="14"/>
        </w:rPr>
        <w:t xml:space="preserve">                                                   </w:t>
      </w:r>
      <w:r w:rsidRPr="00AA5AFA">
        <w:rPr>
          <w:i/>
          <w:sz w:val="14"/>
          <w:szCs w:val="14"/>
        </w:rPr>
        <w:t xml:space="preserve">      </w:t>
      </w:r>
      <w:r>
        <w:rPr>
          <w:i/>
          <w:sz w:val="14"/>
          <w:szCs w:val="14"/>
        </w:rPr>
        <w:t xml:space="preserve">            </w:t>
      </w:r>
      <w:r w:rsidRPr="00AA5AFA">
        <w:rPr>
          <w:i/>
          <w:sz w:val="14"/>
          <w:szCs w:val="14"/>
        </w:rPr>
        <w:t xml:space="preserve">    </w:t>
      </w:r>
      <w:r>
        <w:rPr>
          <w:b/>
          <w:color w:val="365F91"/>
        </w:rPr>
        <w:t>Written Amount (US $):</w:t>
      </w: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3168"/>
        <w:gridCol w:w="630"/>
        <w:gridCol w:w="5778"/>
      </w:tblGrid>
      <w:tr w:rsidR="0047725C" w:rsidRPr="009E1565" w:rsidTr="00AA5AFA">
        <w:tc>
          <w:tcPr>
            <w:tcW w:w="3168" w:type="dxa"/>
          </w:tcPr>
          <w:p w:rsidR="0047725C" w:rsidRPr="00AA5AFA" w:rsidRDefault="0047725C" w:rsidP="00800035">
            <w:pPr>
              <w:spacing w:after="0" w:line="240" w:lineRule="auto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7725C" w:rsidRPr="00AA5AFA" w:rsidRDefault="0047725C" w:rsidP="009E1565">
            <w:pPr>
              <w:spacing w:after="0" w:line="240" w:lineRule="auto"/>
            </w:pPr>
          </w:p>
        </w:tc>
        <w:tc>
          <w:tcPr>
            <w:tcW w:w="5778" w:type="dxa"/>
          </w:tcPr>
          <w:p w:rsidR="0047725C" w:rsidRPr="00AA5AFA" w:rsidRDefault="0047725C" w:rsidP="00AC205F">
            <w:pPr>
              <w:spacing w:after="0" w:line="240" w:lineRule="auto"/>
            </w:pPr>
          </w:p>
        </w:tc>
      </w:tr>
    </w:tbl>
    <w:p w:rsidR="0047725C" w:rsidRDefault="0047725C" w:rsidP="006D74CE">
      <w:pPr>
        <w:spacing w:after="0"/>
        <w:rPr>
          <w:b/>
          <w:color w:val="365F91"/>
        </w:rPr>
        <w:sectPr w:rsidR="0047725C" w:rsidSect="00D20A55">
          <w:type w:val="continuous"/>
          <w:pgSz w:w="12240" w:h="15840"/>
          <w:pgMar w:top="450" w:right="1440" w:bottom="900" w:left="1260" w:header="270" w:footer="720" w:gutter="0"/>
          <w:cols w:space="720"/>
          <w:formProt w:val="0"/>
          <w:docGrid w:linePitch="360"/>
        </w:sectPr>
      </w:pPr>
    </w:p>
    <w:p w:rsidR="0047725C" w:rsidRPr="0043405D" w:rsidRDefault="0047725C" w:rsidP="000F46DE">
      <w:pPr>
        <w:spacing w:after="0" w:line="240" w:lineRule="auto"/>
        <w:rPr>
          <w:b/>
          <w:color w:val="365F91"/>
          <w:sz w:val="16"/>
          <w:szCs w:val="16"/>
        </w:rPr>
      </w:pPr>
    </w:p>
    <w:p w:rsidR="0047725C" w:rsidRPr="0043405D" w:rsidRDefault="0047725C" w:rsidP="00D6657D">
      <w:pPr>
        <w:jc w:val="center"/>
        <w:rPr>
          <w:b/>
          <w:color w:val="FFFFFF"/>
        </w:rPr>
        <w:sectPr w:rsidR="0047725C" w:rsidRPr="0043405D" w:rsidSect="00D20A55">
          <w:type w:val="continuous"/>
          <w:pgSz w:w="12240" w:h="15840"/>
          <w:pgMar w:top="450" w:right="1440" w:bottom="450" w:left="1260" w:header="27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9576"/>
      </w:tblGrid>
      <w:tr w:rsidR="0047725C" w:rsidRPr="009E1565" w:rsidTr="009E1565">
        <w:tc>
          <w:tcPr>
            <w:tcW w:w="9576" w:type="dxa"/>
            <w:shd w:val="clear" w:color="auto" w:fill="365F91"/>
          </w:tcPr>
          <w:p w:rsidR="0047725C" w:rsidRPr="009E1565" w:rsidRDefault="0047725C" w:rsidP="009E1565">
            <w:pPr>
              <w:spacing w:after="0" w:line="240" w:lineRule="auto"/>
              <w:jc w:val="center"/>
              <w:rPr>
                <w:i/>
                <w:color w:val="FFFFFF"/>
              </w:rPr>
            </w:pPr>
            <w:r w:rsidRPr="009E1565">
              <w:rPr>
                <w:b/>
                <w:color w:val="FFFFFF"/>
              </w:rPr>
              <w:lastRenderedPageBreak/>
              <w:t xml:space="preserve">SECURITIES TO BE TRANSFERRED  </w:t>
            </w:r>
          </w:p>
        </w:tc>
      </w:tr>
    </w:tbl>
    <w:p w:rsidR="0047725C" w:rsidRPr="000931DB" w:rsidRDefault="0047725C" w:rsidP="00BB27B6">
      <w:pPr>
        <w:spacing w:after="0"/>
        <w:rPr>
          <w:b/>
          <w:color w:val="365F91"/>
        </w:rPr>
        <w:sectPr w:rsidR="0047725C" w:rsidRPr="000931DB" w:rsidSect="00D20A55">
          <w:type w:val="continuous"/>
          <w:pgSz w:w="12240" w:h="15840"/>
          <w:pgMar w:top="450" w:right="1440" w:bottom="450" w:left="1260" w:header="270" w:footer="720" w:gutter="0"/>
          <w:cols w:space="720"/>
          <w:docGrid w:linePitch="360"/>
        </w:sectPr>
      </w:pPr>
    </w:p>
    <w:p w:rsidR="0047725C" w:rsidRPr="0043405D" w:rsidRDefault="0047725C" w:rsidP="00BB27B6">
      <w:pPr>
        <w:spacing w:after="0"/>
        <w:rPr>
          <w:i/>
        </w:rPr>
      </w:pPr>
      <w:r w:rsidRPr="0043405D">
        <w:rPr>
          <w:b/>
          <w:color w:val="365F91"/>
        </w:rPr>
        <w:lastRenderedPageBreak/>
        <w:t>Positions to be transferred:</w:t>
      </w:r>
      <w:r w:rsidRPr="0043405D">
        <w:rPr>
          <w:b/>
        </w:rPr>
        <w:t xml:space="preserve">  </w:t>
      </w:r>
    </w:p>
    <w:p w:rsidR="0047725C" w:rsidRPr="0043405D" w:rsidRDefault="0047725C" w:rsidP="003434DB">
      <w:pPr>
        <w:spacing w:after="0"/>
        <w:rPr>
          <w:b/>
          <w:color w:val="365F91"/>
        </w:rPr>
        <w:sectPr w:rsidR="0047725C" w:rsidRPr="0043405D" w:rsidSect="00D20A55">
          <w:type w:val="continuous"/>
          <w:pgSz w:w="12240" w:h="15840"/>
          <w:pgMar w:top="450" w:right="1440" w:bottom="450" w:left="1260" w:header="27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8"/>
        <w:gridCol w:w="3438"/>
      </w:tblGrid>
      <w:tr w:rsidR="0047725C" w:rsidRPr="009E1565" w:rsidTr="006207D4">
        <w:tc>
          <w:tcPr>
            <w:tcW w:w="1098" w:type="dxa"/>
            <w:vAlign w:val="center"/>
          </w:tcPr>
          <w:p w:rsidR="0047725C" w:rsidRPr="006207D4" w:rsidRDefault="0047725C" w:rsidP="006207D4">
            <w:pPr>
              <w:spacing w:after="0" w:line="240" w:lineRule="auto"/>
              <w:jc w:val="center"/>
              <w:rPr>
                <w:b/>
                <w:color w:val="365F91"/>
                <w:sz w:val="20"/>
                <w:szCs w:val="20"/>
              </w:rPr>
            </w:pPr>
            <w:r w:rsidRPr="009E1565">
              <w:rPr>
                <w:b/>
                <w:color w:val="365F91"/>
                <w:sz w:val="20"/>
                <w:szCs w:val="20"/>
              </w:rPr>
              <w:lastRenderedPageBreak/>
              <w:t>Quantity</w:t>
            </w:r>
          </w:p>
        </w:tc>
        <w:tc>
          <w:tcPr>
            <w:tcW w:w="3438" w:type="dxa"/>
            <w:vAlign w:val="center"/>
          </w:tcPr>
          <w:p w:rsidR="0047725C" w:rsidRPr="009E1565" w:rsidRDefault="0047725C" w:rsidP="009E1565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9E1565">
              <w:rPr>
                <w:b/>
                <w:color w:val="365F91"/>
              </w:rPr>
              <w:t xml:space="preserve">Securities </w:t>
            </w:r>
          </w:p>
        </w:tc>
      </w:tr>
      <w:tr w:rsidR="0047725C" w:rsidRPr="00AC205F" w:rsidTr="009E1565">
        <w:tc>
          <w:tcPr>
            <w:tcW w:w="1098" w:type="dxa"/>
          </w:tcPr>
          <w:p w:rsidR="0047725C" w:rsidRDefault="0047725C" w:rsidP="00AC205F">
            <w:pPr>
              <w:spacing w:after="0" w:line="240" w:lineRule="auto"/>
              <w:rPr>
                <w:sz w:val="18"/>
                <w:szCs w:val="18"/>
              </w:rPr>
            </w:pPr>
          </w:p>
          <w:p w:rsidR="0047725C" w:rsidRPr="00716C40" w:rsidRDefault="0047725C" w:rsidP="00AC20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8" w:type="dxa"/>
          </w:tcPr>
          <w:p w:rsidR="0047725C" w:rsidRDefault="0047725C" w:rsidP="0037704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7725C" w:rsidRPr="00AC205F" w:rsidRDefault="0047725C" w:rsidP="0037704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7725C" w:rsidRPr="00AC205F" w:rsidTr="009E1565">
        <w:tc>
          <w:tcPr>
            <w:tcW w:w="1098" w:type="dxa"/>
          </w:tcPr>
          <w:p w:rsidR="0047725C" w:rsidRDefault="0047725C" w:rsidP="00AC205F">
            <w:pPr>
              <w:spacing w:after="0" w:line="240" w:lineRule="auto"/>
              <w:rPr>
                <w:sz w:val="18"/>
                <w:szCs w:val="18"/>
              </w:rPr>
            </w:pPr>
          </w:p>
          <w:p w:rsidR="0047725C" w:rsidRPr="00AC205F" w:rsidRDefault="0047725C" w:rsidP="00AC20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8" w:type="dxa"/>
          </w:tcPr>
          <w:p w:rsidR="0047725C" w:rsidRPr="00AC205F" w:rsidRDefault="0047725C" w:rsidP="00AC205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7725C" w:rsidRPr="00AC205F" w:rsidRDefault="0047725C" w:rsidP="00AC205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7725C" w:rsidRPr="00AC205F" w:rsidTr="009E1565">
        <w:tc>
          <w:tcPr>
            <w:tcW w:w="1098" w:type="dxa"/>
          </w:tcPr>
          <w:p w:rsidR="0047725C" w:rsidRDefault="0047725C" w:rsidP="00AC205F">
            <w:pPr>
              <w:spacing w:after="0" w:line="240" w:lineRule="auto"/>
              <w:rPr>
                <w:sz w:val="18"/>
                <w:szCs w:val="18"/>
              </w:rPr>
            </w:pPr>
          </w:p>
          <w:p w:rsidR="0047725C" w:rsidRPr="00AC205F" w:rsidRDefault="0047725C" w:rsidP="00AC20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8" w:type="dxa"/>
          </w:tcPr>
          <w:p w:rsidR="0047725C" w:rsidRPr="00AC205F" w:rsidRDefault="0047725C" w:rsidP="00AC205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7725C" w:rsidRPr="00AC205F" w:rsidTr="009E1565">
        <w:tc>
          <w:tcPr>
            <w:tcW w:w="1098" w:type="dxa"/>
          </w:tcPr>
          <w:p w:rsidR="0047725C" w:rsidRPr="00AC205F" w:rsidRDefault="0047725C" w:rsidP="00614C04">
            <w:pPr>
              <w:spacing w:after="0" w:line="240" w:lineRule="auto"/>
              <w:rPr>
                <w:sz w:val="18"/>
                <w:szCs w:val="18"/>
              </w:rPr>
            </w:pPr>
          </w:p>
          <w:p w:rsidR="0047725C" w:rsidRPr="00AC205F" w:rsidRDefault="0047725C" w:rsidP="00614C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8" w:type="dxa"/>
          </w:tcPr>
          <w:p w:rsidR="0047725C" w:rsidRDefault="0047725C" w:rsidP="00AC205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7725C" w:rsidRPr="00AC205F" w:rsidRDefault="0047725C" w:rsidP="00AC205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7725C" w:rsidRPr="00716C40" w:rsidRDefault="0047725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8"/>
        <w:gridCol w:w="3438"/>
      </w:tblGrid>
      <w:tr w:rsidR="0047725C" w:rsidRPr="00AC205F" w:rsidTr="00414959">
        <w:tc>
          <w:tcPr>
            <w:tcW w:w="1098" w:type="dxa"/>
          </w:tcPr>
          <w:p w:rsidR="0047725C" w:rsidRPr="006207D4" w:rsidRDefault="0047725C" w:rsidP="006207D4">
            <w:pPr>
              <w:spacing w:after="0" w:line="240" w:lineRule="auto"/>
              <w:rPr>
                <w:b/>
                <w:color w:val="365F91"/>
                <w:sz w:val="20"/>
                <w:szCs w:val="20"/>
              </w:rPr>
            </w:pPr>
            <w:r w:rsidRPr="009E1565">
              <w:rPr>
                <w:b/>
                <w:color w:val="365F91"/>
                <w:sz w:val="20"/>
                <w:szCs w:val="20"/>
              </w:rPr>
              <w:lastRenderedPageBreak/>
              <w:t>Quantity</w:t>
            </w:r>
          </w:p>
        </w:tc>
        <w:tc>
          <w:tcPr>
            <w:tcW w:w="3438" w:type="dxa"/>
            <w:vAlign w:val="center"/>
          </w:tcPr>
          <w:p w:rsidR="0047725C" w:rsidRPr="009E1565" w:rsidRDefault="0047725C" w:rsidP="009E1565">
            <w:pPr>
              <w:spacing w:after="0" w:line="240" w:lineRule="auto"/>
              <w:jc w:val="center"/>
              <w:rPr>
                <w:b/>
                <w:color w:val="365F91"/>
              </w:rPr>
            </w:pPr>
            <w:r w:rsidRPr="009E1565">
              <w:rPr>
                <w:b/>
                <w:color w:val="365F91"/>
              </w:rPr>
              <w:t xml:space="preserve">Securities </w:t>
            </w:r>
          </w:p>
        </w:tc>
      </w:tr>
      <w:tr w:rsidR="0047725C" w:rsidRPr="00AC205F" w:rsidTr="009E1565">
        <w:tc>
          <w:tcPr>
            <w:tcW w:w="1098" w:type="dxa"/>
          </w:tcPr>
          <w:p w:rsidR="0047725C" w:rsidRDefault="0047725C" w:rsidP="00614C04">
            <w:pPr>
              <w:spacing w:after="0" w:line="240" w:lineRule="auto"/>
              <w:rPr>
                <w:sz w:val="18"/>
                <w:szCs w:val="18"/>
              </w:rPr>
            </w:pPr>
          </w:p>
          <w:p w:rsidR="0047725C" w:rsidRPr="00AC205F" w:rsidRDefault="0047725C" w:rsidP="00614C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8" w:type="dxa"/>
          </w:tcPr>
          <w:p w:rsidR="0047725C" w:rsidRDefault="0047725C" w:rsidP="00AC205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7725C" w:rsidRPr="00AC205F" w:rsidRDefault="0047725C" w:rsidP="00AC205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7725C" w:rsidRPr="009E1565" w:rsidTr="00414959">
        <w:tc>
          <w:tcPr>
            <w:tcW w:w="1098" w:type="dxa"/>
          </w:tcPr>
          <w:p w:rsidR="0047725C" w:rsidRPr="00AC205F" w:rsidRDefault="0047725C" w:rsidP="00614C04">
            <w:pPr>
              <w:spacing w:after="0" w:line="240" w:lineRule="auto"/>
              <w:rPr>
                <w:sz w:val="18"/>
                <w:szCs w:val="18"/>
              </w:rPr>
            </w:pPr>
          </w:p>
          <w:p w:rsidR="0047725C" w:rsidRPr="00AC205F" w:rsidRDefault="0047725C" w:rsidP="00614C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8" w:type="dxa"/>
          </w:tcPr>
          <w:p w:rsidR="0047725C" w:rsidRDefault="0047725C" w:rsidP="00AC205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7725C" w:rsidRPr="00AC205F" w:rsidRDefault="0047725C" w:rsidP="00AC205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7725C" w:rsidRPr="009E1565" w:rsidTr="009E1565">
        <w:tc>
          <w:tcPr>
            <w:tcW w:w="1098" w:type="dxa"/>
          </w:tcPr>
          <w:p w:rsidR="0047725C" w:rsidRDefault="0047725C" w:rsidP="00614C04">
            <w:pPr>
              <w:spacing w:after="0" w:line="240" w:lineRule="auto"/>
              <w:rPr>
                <w:sz w:val="18"/>
                <w:szCs w:val="18"/>
              </w:rPr>
            </w:pPr>
          </w:p>
          <w:p w:rsidR="0047725C" w:rsidRPr="00AC205F" w:rsidRDefault="0047725C" w:rsidP="00614C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8" w:type="dxa"/>
          </w:tcPr>
          <w:p w:rsidR="0047725C" w:rsidRDefault="0047725C" w:rsidP="00AC205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7725C" w:rsidRPr="00AC205F" w:rsidRDefault="0047725C" w:rsidP="00AC205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7725C" w:rsidRPr="009E1565" w:rsidTr="009E1565">
        <w:tc>
          <w:tcPr>
            <w:tcW w:w="1098" w:type="dxa"/>
          </w:tcPr>
          <w:p w:rsidR="0047725C" w:rsidRPr="00AC205F" w:rsidRDefault="0047725C" w:rsidP="00614C04">
            <w:pPr>
              <w:spacing w:after="0" w:line="240" w:lineRule="auto"/>
              <w:rPr>
                <w:sz w:val="18"/>
                <w:szCs w:val="18"/>
              </w:rPr>
            </w:pPr>
          </w:p>
          <w:p w:rsidR="0047725C" w:rsidRPr="00AC205F" w:rsidRDefault="0047725C" w:rsidP="00614C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8" w:type="dxa"/>
          </w:tcPr>
          <w:p w:rsidR="0047725C" w:rsidRDefault="0047725C" w:rsidP="00AC205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7725C" w:rsidRPr="00AC205F" w:rsidRDefault="0047725C" w:rsidP="00AC205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7725C" w:rsidRDefault="0047725C" w:rsidP="006D74CE">
      <w:pPr>
        <w:spacing w:after="0"/>
        <w:rPr>
          <w:b/>
          <w:color w:val="365F91"/>
        </w:rPr>
        <w:sectPr w:rsidR="0047725C" w:rsidSect="006207D4">
          <w:type w:val="continuous"/>
          <w:pgSz w:w="12240" w:h="15840"/>
          <w:pgMar w:top="360" w:right="1440" w:bottom="270" w:left="1260" w:header="270" w:footer="720" w:gutter="0"/>
          <w:cols w:num="2" w:space="720"/>
          <w:formProt w:val="0"/>
          <w:docGrid w:linePitch="360"/>
        </w:sectPr>
      </w:pPr>
    </w:p>
    <w:p w:rsidR="0047725C" w:rsidRDefault="0047725C" w:rsidP="00B022F7">
      <w:pPr>
        <w:spacing w:after="0" w:line="240" w:lineRule="auto"/>
        <w:jc w:val="both"/>
        <w:rPr>
          <w:i/>
          <w:color w:val="365F91"/>
          <w:sz w:val="16"/>
          <w:szCs w:val="16"/>
        </w:rPr>
      </w:pPr>
      <w:r w:rsidRPr="00B022F7">
        <w:rPr>
          <w:i/>
          <w:color w:val="365F91"/>
          <w:sz w:val="16"/>
          <w:szCs w:val="16"/>
        </w:rPr>
        <w:lastRenderedPageBreak/>
        <w:t>Transferring securities and/or cash assets may have tax and/or legal consequences. I/we understand that Profile Investment Services, Ltd., Portfolio Resources Group, Inc., their owners, employees, and associates do not give tax or legal advice, and I/we will get that advice from my/our own professional advisors.</w:t>
      </w:r>
    </w:p>
    <w:p w:rsidR="0047725C" w:rsidRPr="00377047" w:rsidRDefault="0047725C" w:rsidP="00B022F7">
      <w:pPr>
        <w:spacing w:after="0" w:line="240" w:lineRule="auto"/>
        <w:jc w:val="both"/>
        <w:rPr>
          <w:i/>
          <w:color w:val="365F91"/>
          <w:sz w:val="28"/>
          <w:szCs w:val="28"/>
        </w:rPr>
      </w:pPr>
    </w:p>
    <w:p w:rsidR="0047725C" w:rsidRPr="000F46DE" w:rsidRDefault="0047725C" w:rsidP="000F46DE">
      <w:pPr>
        <w:spacing w:after="0" w:line="240" w:lineRule="auto"/>
        <w:rPr>
          <w:b/>
          <w:color w:val="365F91"/>
        </w:rPr>
        <w:sectPr w:rsidR="0047725C" w:rsidRPr="000F46DE" w:rsidSect="00D20A55">
          <w:type w:val="continuous"/>
          <w:pgSz w:w="12240" w:h="15840"/>
          <w:pgMar w:top="450" w:right="1440" w:bottom="270" w:left="1260" w:header="27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</w:tblGrid>
      <w:tr w:rsidR="0047725C" w:rsidRPr="00716C40" w:rsidTr="009E1565">
        <w:tc>
          <w:tcPr>
            <w:tcW w:w="4536" w:type="dxa"/>
            <w:tcBorders>
              <w:top w:val="nil"/>
              <w:left w:val="nil"/>
              <w:bottom w:val="single" w:sz="4" w:space="0" w:color="365F91"/>
              <w:right w:val="nil"/>
            </w:tcBorders>
          </w:tcPr>
          <w:p w:rsidR="0047725C" w:rsidRPr="000F46DE" w:rsidRDefault="0047725C" w:rsidP="009E1565">
            <w:pPr>
              <w:spacing w:after="0" w:line="240" w:lineRule="auto"/>
              <w:rPr>
                <w:b/>
                <w:color w:val="365F91"/>
                <w:sz w:val="20"/>
                <w:szCs w:val="20"/>
              </w:rPr>
            </w:pPr>
          </w:p>
        </w:tc>
      </w:tr>
      <w:tr w:rsidR="0047725C" w:rsidRPr="009E1565" w:rsidTr="009E1565">
        <w:tc>
          <w:tcPr>
            <w:tcW w:w="4536" w:type="dxa"/>
            <w:tcBorders>
              <w:top w:val="single" w:sz="4" w:space="0" w:color="365F91"/>
              <w:left w:val="nil"/>
              <w:bottom w:val="nil"/>
              <w:right w:val="nil"/>
            </w:tcBorders>
          </w:tcPr>
          <w:p w:rsidR="0047725C" w:rsidRPr="009E1565" w:rsidRDefault="0047725C" w:rsidP="009E1565">
            <w:pPr>
              <w:spacing w:after="0" w:line="240" w:lineRule="auto"/>
              <w:rPr>
                <w:b/>
                <w:color w:val="365F91"/>
                <w:sz w:val="16"/>
                <w:szCs w:val="16"/>
              </w:rPr>
            </w:pPr>
            <w:r w:rsidRPr="009E1565">
              <w:rPr>
                <w:b/>
                <w:color w:val="365F91"/>
              </w:rPr>
              <w:t>Authorized Signature</w:t>
            </w:r>
          </w:p>
        </w:tc>
      </w:tr>
      <w:tr w:rsidR="0047725C" w:rsidRPr="009E1565" w:rsidTr="009E1565">
        <w:tc>
          <w:tcPr>
            <w:tcW w:w="4536" w:type="dxa"/>
            <w:tcBorders>
              <w:top w:val="nil"/>
              <w:left w:val="nil"/>
              <w:bottom w:val="single" w:sz="4" w:space="0" w:color="365F91"/>
              <w:right w:val="nil"/>
            </w:tcBorders>
          </w:tcPr>
          <w:p w:rsidR="0047725C" w:rsidRPr="009E1565" w:rsidRDefault="0047725C" w:rsidP="009E1565">
            <w:pPr>
              <w:spacing w:after="0" w:line="240" w:lineRule="auto"/>
              <w:rPr>
                <w:b/>
                <w:color w:val="365F91"/>
                <w:sz w:val="16"/>
                <w:szCs w:val="16"/>
              </w:rPr>
            </w:pPr>
          </w:p>
          <w:p w:rsidR="0047725C" w:rsidRPr="009E1565" w:rsidRDefault="0047725C" w:rsidP="009E1565">
            <w:pPr>
              <w:spacing w:after="0" w:line="240" w:lineRule="auto"/>
              <w:rPr>
                <w:b/>
                <w:color w:val="365F91"/>
                <w:sz w:val="16"/>
                <w:szCs w:val="16"/>
              </w:rPr>
            </w:pPr>
          </w:p>
        </w:tc>
      </w:tr>
      <w:tr w:rsidR="0047725C" w:rsidRPr="009E1565" w:rsidTr="009E1565">
        <w:tc>
          <w:tcPr>
            <w:tcW w:w="4536" w:type="dxa"/>
            <w:tcBorders>
              <w:top w:val="single" w:sz="4" w:space="0" w:color="365F91"/>
              <w:left w:val="nil"/>
              <w:bottom w:val="nil"/>
              <w:right w:val="nil"/>
            </w:tcBorders>
          </w:tcPr>
          <w:p w:rsidR="0047725C" w:rsidRPr="009E1565" w:rsidRDefault="0047725C" w:rsidP="009E1565">
            <w:pPr>
              <w:spacing w:after="0" w:line="240" w:lineRule="auto"/>
              <w:rPr>
                <w:b/>
                <w:color w:val="365F91"/>
                <w:sz w:val="16"/>
                <w:szCs w:val="16"/>
              </w:rPr>
            </w:pPr>
            <w:r w:rsidRPr="009E1565">
              <w:rPr>
                <w:b/>
                <w:color w:val="365F91"/>
              </w:rPr>
              <w:t>Authorized Signature</w:t>
            </w:r>
          </w:p>
        </w:tc>
      </w:tr>
      <w:tr w:rsidR="0047725C" w:rsidRPr="009E1565" w:rsidTr="009E1565">
        <w:tc>
          <w:tcPr>
            <w:tcW w:w="4536" w:type="dxa"/>
            <w:tcBorders>
              <w:top w:val="nil"/>
              <w:left w:val="nil"/>
              <w:bottom w:val="single" w:sz="4" w:space="0" w:color="365F91"/>
              <w:right w:val="nil"/>
            </w:tcBorders>
          </w:tcPr>
          <w:p w:rsidR="0047725C" w:rsidRPr="00716C40" w:rsidRDefault="0047725C" w:rsidP="009E1565">
            <w:pPr>
              <w:spacing w:after="0" w:line="240" w:lineRule="auto"/>
              <w:rPr>
                <w:b/>
                <w:color w:val="365F91"/>
                <w:sz w:val="20"/>
                <w:szCs w:val="20"/>
              </w:rPr>
            </w:pPr>
          </w:p>
        </w:tc>
      </w:tr>
      <w:tr w:rsidR="0047725C" w:rsidRPr="009E1565" w:rsidTr="00DB7F9F">
        <w:tc>
          <w:tcPr>
            <w:tcW w:w="453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</w:tcPr>
          <w:p w:rsidR="0047725C" w:rsidRPr="009E1565" w:rsidRDefault="0047725C" w:rsidP="009E1565">
            <w:pPr>
              <w:spacing w:after="0" w:line="240" w:lineRule="auto"/>
              <w:rPr>
                <w:b/>
                <w:color w:val="365F91"/>
                <w:sz w:val="16"/>
                <w:szCs w:val="16"/>
              </w:rPr>
            </w:pPr>
            <w:r w:rsidRPr="009E1565">
              <w:rPr>
                <w:b/>
                <w:color w:val="365F91"/>
              </w:rPr>
              <w:t>Authorized Signature</w:t>
            </w:r>
          </w:p>
        </w:tc>
      </w:tr>
      <w:tr w:rsidR="0047725C" w:rsidRPr="009E1565" w:rsidTr="00DB7F9F">
        <w:tc>
          <w:tcPr>
            <w:tcW w:w="453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7725C" w:rsidRPr="009E1565" w:rsidRDefault="0047725C" w:rsidP="009E1565">
            <w:pPr>
              <w:spacing w:after="0" w:line="240" w:lineRule="auto"/>
              <w:rPr>
                <w:b/>
                <w:color w:val="365F91"/>
                <w:sz w:val="16"/>
                <w:szCs w:val="16"/>
              </w:rPr>
            </w:pPr>
          </w:p>
          <w:p w:rsidR="0047725C" w:rsidRPr="009E1565" w:rsidRDefault="0047725C" w:rsidP="009E1565">
            <w:pPr>
              <w:spacing w:after="0" w:line="240" w:lineRule="auto"/>
              <w:rPr>
                <w:b/>
                <w:color w:val="365F91"/>
                <w:sz w:val="16"/>
                <w:szCs w:val="16"/>
              </w:rPr>
            </w:pPr>
          </w:p>
        </w:tc>
      </w:tr>
      <w:tr w:rsidR="0047725C" w:rsidRPr="009E1565" w:rsidTr="00DB7F9F">
        <w:tc>
          <w:tcPr>
            <w:tcW w:w="453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7725C" w:rsidRPr="009E1565" w:rsidRDefault="0047725C" w:rsidP="00DB7F9F">
            <w:pPr>
              <w:spacing w:after="0" w:line="240" w:lineRule="auto"/>
              <w:rPr>
                <w:b/>
                <w:color w:val="365F91"/>
                <w:sz w:val="16"/>
                <w:szCs w:val="16"/>
              </w:rPr>
            </w:pPr>
            <w:r>
              <w:rPr>
                <w:b/>
                <w:color w:val="365F91"/>
              </w:rPr>
              <w:t>Broker´s Verification</w:t>
            </w:r>
          </w:p>
        </w:tc>
      </w:tr>
    </w:tbl>
    <w:p w:rsidR="0047725C" w:rsidRDefault="0047725C" w:rsidP="007A28E3">
      <w:pPr>
        <w:spacing w:after="0"/>
        <w:rPr>
          <w:i/>
          <w:sz w:val="4"/>
          <w:szCs w:val="4"/>
        </w:rPr>
        <w:sectPr w:rsidR="0047725C" w:rsidSect="00B022F7">
          <w:type w:val="continuous"/>
          <w:pgSz w:w="12240" w:h="15840"/>
          <w:pgMar w:top="1530" w:right="1440" w:bottom="1440" w:left="1440" w:header="720" w:footer="720" w:gutter="0"/>
          <w:cols w:num="2" w:space="720"/>
          <w:docGrid w:linePitch="360"/>
        </w:sectPr>
      </w:pPr>
    </w:p>
    <w:p w:rsidR="0047725C" w:rsidRPr="000F46DE" w:rsidRDefault="0047725C" w:rsidP="007A28E3">
      <w:pPr>
        <w:spacing w:after="0"/>
        <w:rPr>
          <w:i/>
          <w:sz w:val="4"/>
          <w:szCs w:val="4"/>
        </w:rPr>
      </w:pPr>
    </w:p>
    <w:sectPr w:rsidR="0047725C" w:rsidRPr="000F46DE" w:rsidSect="00545F80">
      <w:type w:val="continuous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25C" w:rsidRDefault="0047725C" w:rsidP="00B60F45">
      <w:pPr>
        <w:spacing w:after="0" w:line="240" w:lineRule="auto"/>
      </w:pPr>
      <w:r>
        <w:separator/>
      </w:r>
    </w:p>
  </w:endnote>
  <w:endnote w:type="continuationSeparator" w:id="0">
    <w:p w:rsidR="0047725C" w:rsidRDefault="0047725C" w:rsidP="00B6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5C" w:rsidRPr="00D20A55" w:rsidRDefault="00F564A5" w:rsidP="00D20A55">
    <w:pPr>
      <w:pStyle w:val="Footer"/>
      <w:tabs>
        <w:tab w:val="clear" w:pos="9360"/>
        <w:tab w:val="right" w:pos="9630"/>
      </w:tabs>
      <w:ind w:left="-90"/>
      <w:rPr>
        <w:color w:val="3A99C4"/>
        <w:sz w:val="16"/>
        <w:szCs w:val="16"/>
      </w:rPr>
    </w:pPr>
    <w:r w:rsidRPr="00D458AB">
      <w:rPr>
        <w:noProof/>
        <w:sz w:val="16"/>
        <w:szCs w:val="16"/>
        <w:lang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PRG-Inta.jpg" style="width:80.85pt;height:12.25pt;visibility:visible">
          <v:imagedata r:id="rId1" o:title=""/>
        </v:shape>
      </w:pict>
    </w:r>
    <w:r w:rsidR="0047725C">
      <w:rPr>
        <w:sz w:val="16"/>
        <w:szCs w:val="16"/>
      </w:rPr>
      <w:t xml:space="preserve">     </w:t>
    </w:r>
    <w:r w:rsidR="0047725C" w:rsidRPr="00A32AF4">
      <w:rPr>
        <w:color w:val="3A99C4"/>
        <w:sz w:val="16"/>
        <w:szCs w:val="16"/>
      </w:rPr>
      <w:t xml:space="preserve">Portfolio Resources Group, Inc. </w:t>
    </w:r>
    <w:proofErr w:type="gramStart"/>
    <w:r w:rsidR="0047725C" w:rsidRPr="00A32AF4">
      <w:rPr>
        <w:color w:val="3A99C4"/>
        <w:sz w:val="16"/>
        <w:szCs w:val="16"/>
      </w:rPr>
      <w:t xml:space="preserve">/ </w:t>
    </w:r>
    <w:r w:rsidR="0047725C">
      <w:rPr>
        <w:color w:val="3A99C4"/>
        <w:sz w:val="16"/>
        <w:szCs w:val="16"/>
      </w:rPr>
      <w:t xml:space="preserve"> </w:t>
    </w:r>
    <w:r w:rsidR="0047725C" w:rsidRPr="00A32AF4">
      <w:rPr>
        <w:color w:val="3A99C4"/>
        <w:sz w:val="16"/>
        <w:szCs w:val="16"/>
      </w:rPr>
      <w:t>800</w:t>
    </w:r>
    <w:proofErr w:type="gramEnd"/>
    <w:r w:rsidR="0047725C" w:rsidRPr="00A32AF4">
      <w:rPr>
        <w:color w:val="3A99C4"/>
        <w:sz w:val="16"/>
        <w:szCs w:val="16"/>
      </w:rPr>
      <w:t xml:space="preserve"> Brickell Ave., Ste. 903, Miami, FL 33131 / </w:t>
    </w:r>
    <w:r w:rsidR="0047725C">
      <w:rPr>
        <w:color w:val="3A99C4"/>
        <w:sz w:val="16"/>
        <w:szCs w:val="16"/>
      </w:rPr>
      <w:t xml:space="preserve">+1- </w:t>
    </w:r>
    <w:r w:rsidR="0047725C" w:rsidRPr="00A32AF4">
      <w:rPr>
        <w:color w:val="3A99C4"/>
        <w:sz w:val="16"/>
        <w:szCs w:val="16"/>
      </w:rPr>
      <w:t xml:space="preserve">305-372-0299 / </w:t>
    </w:r>
    <w:r w:rsidR="0047725C">
      <w:rPr>
        <w:color w:val="3A99C4"/>
        <w:sz w:val="16"/>
        <w:szCs w:val="16"/>
      </w:rPr>
      <w:t xml:space="preserve"> </w:t>
    </w:r>
    <w:r w:rsidR="0047725C" w:rsidRPr="00A32AF4">
      <w:rPr>
        <w:color w:val="3A99C4"/>
        <w:sz w:val="16"/>
        <w:szCs w:val="16"/>
      </w:rPr>
      <w:t>www.prg</w:t>
    </w:r>
    <w:r w:rsidR="0047725C">
      <w:rPr>
        <w:color w:val="3A99C4"/>
        <w:sz w:val="16"/>
        <w:szCs w:val="16"/>
      </w:rPr>
      <w:t>inc</w:t>
    </w:r>
    <w:r w:rsidR="0047725C" w:rsidRPr="00A32AF4">
      <w:rPr>
        <w:color w:val="3A99C4"/>
        <w:sz w:val="16"/>
        <w:szCs w:val="16"/>
      </w:rPr>
      <w:t>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25C" w:rsidRDefault="0047725C" w:rsidP="00B60F45">
      <w:pPr>
        <w:spacing w:after="0" w:line="240" w:lineRule="auto"/>
      </w:pPr>
      <w:r>
        <w:separator/>
      </w:r>
    </w:p>
  </w:footnote>
  <w:footnote w:type="continuationSeparator" w:id="0">
    <w:p w:rsidR="0047725C" w:rsidRDefault="0047725C" w:rsidP="00B60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F45"/>
    <w:rsid w:val="00023EB3"/>
    <w:rsid w:val="000659C1"/>
    <w:rsid w:val="00073E7D"/>
    <w:rsid w:val="000931DB"/>
    <w:rsid w:val="00093C33"/>
    <w:rsid w:val="000B6083"/>
    <w:rsid w:val="000D5C9D"/>
    <w:rsid w:val="000F46DE"/>
    <w:rsid w:val="00126E99"/>
    <w:rsid w:val="00162BBB"/>
    <w:rsid w:val="001807D4"/>
    <w:rsid w:val="00193F02"/>
    <w:rsid w:val="001B37BF"/>
    <w:rsid w:val="001E6116"/>
    <w:rsid w:val="001E7F1A"/>
    <w:rsid w:val="002108BD"/>
    <w:rsid w:val="00217D5B"/>
    <w:rsid w:val="00235EAA"/>
    <w:rsid w:val="002406FB"/>
    <w:rsid w:val="002520F8"/>
    <w:rsid w:val="00254D5E"/>
    <w:rsid w:val="0025592F"/>
    <w:rsid w:val="00255FDB"/>
    <w:rsid w:val="002B2601"/>
    <w:rsid w:val="002D609A"/>
    <w:rsid w:val="002E7798"/>
    <w:rsid w:val="00342582"/>
    <w:rsid w:val="003434DB"/>
    <w:rsid w:val="00344840"/>
    <w:rsid w:val="0035709A"/>
    <w:rsid w:val="00377047"/>
    <w:rsid w:val="00377118"/>
    <w:rsid w:val="003B76E0"/>
    <w:rsid w:val="003C26C2"/>
    <w:rsid w:val="003E660B"/>
    <w:rsid w:val="003F40F2"/>
    <w:rsid w:val="003F4D3C"/>
    <w:rsid w:val="00414959"/>
    <w:rsid w:val="0043405D"/>
    <w:rsid w:val="00440A37"/>
    <w:rsid w:val="00441B6F"/>
    <w:rsid w:val="004743D4"/>
    <w:rsid w:val="0047725C"/>
    <w:rsid w:val="00480B59"/>
    <w:rsid w:val="0048273F"/>
    <w:rsid w:val="004F04D3"/>
    <w:rsid w:val="005145DD"/>
    <w:rsid w:val="005177F3"/>
    <w:rsid w:val="00536551"/>
    <w:rsid w:val="00541EEE"/>
    <w:rsid w:val="00545F80"/>
    <w:rsid w:val="00552415"/>
    <w:rsid w:val="005B00CB"/>
    <w:rsid w:val="005C6402"/>
    <w:rsid w:val="005E060C"/>
    <w:rsid w:val="005E4A59"/>
    <w:rsid w:val="00614C04"/>
    <w:rsid w:val="006207D4"/>
    <w:rsid w:val="00635110"/>
    <w:rsid w:val="00637E88"/>
    <w:rsid w:val="00651A67"/>
    <w:rsid w:val="006633A3"/>
    <w:rsid w:val="0066579B"/>
    <w:rsid w:val="006855E5"/>
    <w:rsid w:val="006D74CE"/>
    <w:rsid w:val="006E16F3"/>
    <w:rsid w:val="006E29FF"/>
    <w:rsid w:val="006F0128"/>
    <w:rsid w:val="006F2C46"/>
    <w:rsid w:val="00706B32"/>
    <w:rsid w:val="00716C40"/>
    <w:rsid w:val="0072519F"/>
    <w:rsid w:val="00763C0A"/>
    <w:rsid w:val="007833D1"/>
    <w:rsid w:val="007A28E3"/>
    <w:rsid w:val="007A4A9C"/>
    <w:rsid w:val="007A636E"/>
    <w:rsid w:val="007D450B"/>
    <w:rsid w:val="00800035"/>
    <w:rsid w:val="00815792"/>
    <w:rsid w:val="00815DD7"/>
    <w:rsid w:val="00830AE8"/>
    <w:rsid w:val="0084580D"/>
    <w:rsid w:val="00855519"/>
    <w:rsid w:val="00855B71"/>
    <w:rsid w:val="00856E13"/>
    <w:rsid w:val="008651D6"/>
    <w:rsid w:val="00891FD4"/>
    <w:rsid w:val="008B5C52"/>
    <w:rsid w:val="008E607C"/>
    <w:rsid w:val="008F0DB4"/>
    <w:rsid w:val="00916F37"/>
    <w:rsid w:val="009703EB"/>
    <w:rsid w:val="00991A7A"/>
    <w:rsid w:val="009934D7"/>
    <w:rsid w:val="009E1565"/>
    <w:rsid w:val="00A32AF4"/>
    <w:rsid w:val="00A3597A"/>
    <w:rsid w:val="00A932C0"/>
    <w:rsid w:val="00AA18B9"/>
    <w:rsid w:val="00AA27C3"/>
    <w:rsid w:val="00AA5AFA"/>
    <w:rsid w:val="00AC205F"/>
    <w:rsid w:val="00AC499E"/>
    <w:rsid w:val="00AC5FE8"/>
    <w:rsid w:val="00AD3372"/>
    <w:rsid w:val="00B00DBF"/>
    <w:rsid w:val="00B022F7"/>
    <w:rsid w:val="00B23CBA"/>
    <w:rsid w:val="00B60F45"/>
    <w:rsid w:val="00B778A0"/>
    <w:rsid w:val="00BB27B6"/>
    <w:rsid w:val="00C35714"/>
    <w:rsid w:val="00C67EA6"/>
    <w:rsid w:val="00C76AE0"/>
    <w:rsid w:val="00C77A23"/>
    <w:rsid w:val="00C82660"/>
    <w:rsid w:val="00C85BC4"/>
    <w:rsid w:val="00CA3A48"/>
    <w:rsid w:val="00CA65B1"/>
    <w:rsid w:val="00CA6F9E"/>
    <w:rsid w:val="00CB1807"/>
    <w:rsid w:val="00CC47FC"/>
    <w:rsid w:val="00CD7F2C"/>
    <w:rsid w:val="00CF7C38"/>
    <w:rsid w:val="00D064FB"/>
    <w:rsid w:val="00D06B07"/>
    <w:rsid w:val="00D07640"/>
    <w:rsid w:val="00D20A55"/>
    <w:rsid w:val="00D223AE"/>
    <w:rsid w:val="00D3390C"/>
    <w:rsid w:val="00D35C07"/>
    <w:rsid w:val="00D458AB"/>
    <w:rsid w:val="00D6657D"/>
    <w:rsid w:val="00D815E9"/>
    <w:rsid w:val="00D84C5D"/>
    <w:rsid w:val="00DA0F75"/>
    <w:rsid w:val="00DB6967"/>
    <w:rsid w:val="00DB7F9F"/>
    <w:rsid w:val="00DC2A3D"/>
    <w:rsid w:val="00DF447D"/>
    <w:rsid w:val="00E0083A"/>
    <w:rsid w:val="00E13706"/>
    <w:rsid w:val="00E200DB"/>
    <w:rsid w:val="00E81558"/>
    <w:rsid w:val="00E91721"/>
    <w:rsid w:val="00EA1FDC"/>
    <w:rsid w:val="00EC5646"/>
    <w:rsid w:val="00EF3F88"/>
    <w:rsid w:val="00F411FF"/>
    <w:rsid w:val="00F564A5"/>
    <w:rsid w:val="00F57FB8"/>
    <w:rsid w:val="00F71569"/>
    <w:rsid w:val="00F741F1"/>
    <w:rsid w:val="00F85084"/>
    <w:rsid w:val="00F9149E"/>
    <w:rsid w:val="00F923D7"/>
    <w:rsid w:val="00FB329D"/>
    <w:rsid w:val="00FC0FAC"/>
    <w:rsid w:val="00FD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8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0F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F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60F4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60F4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637E88"/>
    <w:pPr>
      <w:spacing w:after="0" w:line="240" w:lineRule="auto"/>
      <w:jc w:val="center"/>
    </w:pPr>
    <w:rPr>
      <w:rFonts w:ascii="Perpetua Titling MT" w:eastAsia="Times New Roman" w:hAnsi="Perpetua Titling MT"/>
      <w:spacing w:val="24"/>
      <w:kern w:val="16"/>
      <w:sz w:val="68"/>
      <w:szCs w:val="20"/>
      <w:u w:val="thick"/>
    </w:rPr>
  </w:style>
  <w:style w:type="character" w:customStyle="1" w:styleId="TitleChar">
    <w:name w:val="Title Char"/>
    <w:basedOn w:val="DefaultParagraphFont"/>
    <w:link w:val="Title"/>
    <w:uiPriority w:val="99"/>
    <w:locked/>
    <w:rsid w:val="00637E88"/>
    <w:rPr>
      <w:rFonts w:ascii="Perpetua Titling MT" w:hAnsi="Perpetua Titling MT" w:cs="Times New Roman"/>
      <w:spacing w:val="24"/>
      <w:kern w:val="16"/>
      <w:sz w:val="68"/>
      <w:u w:val="thi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1274</Characters>
  <Application>Microsoft Office Word</Application>
  <DocSecurity>0</DocSecurity>
  <Lines>38</Lines>
  <Paragraphs>26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subject/>
  <dc:creator> </dc:creator>
  <cp:keywords/>
  <dc:description/>
  <cp:lastModifiedBy>doug</cp:lastModifiedBy>
  <cp:revision>3</cp:revision>
  <cp:lastPrinted>2009-09-29T13:38:00Z</cp:lastPrinted>
  <dcterms:created xsi:type="dcterms:W3CDTF">2011-08-02T07:53:00Z</dcterms:created>
  <dcterms:modified xsi:type="dcterms:W3CDTF">2012-05-28T07:31:00Z</dcterms:modified>
</cp:coreProperties>
</file>